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9"/>
        <w:gridCol w:w="2443"/>
        <w:gridCol w:w="5258"/>
      </w:tblGrid>
      <w:tr w:rsidR="0015132F" w:rsidRPr="0015132F" w:rsidTr="0015132F">
        <w:trPr>
          <w:trHeight w:val="300"/>
        </w:trPr>
        <w:tc>
          <w:tcPr>
            <w:tcW w:w="1689" w:type="dxa"/>
            <w:noWrap/>
            <w:hideMark/>
          </w:tcPr>
          <w:p w:rsidR="0015132F" w:rsidRPr="0015132F" w:rsidRDefault="0015132F">
            <w:r w:rsidRPr="0015132F">
              <w:t>Наставни предмет</w:t>
            </w:r>
          </w:p>
        </w:tc>
        <w:tc>
          <w:tcPr>
            <w:tcW w:w="2443" w:type="dxa"/>
            <w:noWrap/>
            <w:hideMark/>
          </w:tcPr>
          <w:p w:rsidR="0015132F" w:rsidRPr="0015132F" w:rsidRDefault="0015132F">
            <w:r w:rsidRPr="0015132F">
              <w:t>Аутор-и</w:t>
            </w:r>
          </w:p>
        </w:tc>
        <w:tc>
          <w:tcPr>
            <w:tcW w:w="5258" w:type="dxa"/>
            <w:noWrap/>
            <w:hideMark/>
          </w:tcPr>
          <w:p w:rsidR="0015132F" w:rsidRPr="0015132F" w:rsidRDefault="0015132F">
            <w:r w:rsidRPr="0015132F">
              <w:t>Textbook name, publisher and year of publication</w:t>
            </w:r>
          </w:p>
        </w:tc>
      </w:tr>
      <w:tr w:rsidR="0015132F" w:rsidRPr="0015132F" w:rsidTr="0015132F">
        <w:trPr>
          <w:trHeight w:val="300"/>
        </w:trPr>
        <w:tc>
          <w:tcPr>
            <w:tcW w:w="1689" w:type="dxa"/>
            <w:noWrap/>
            <w:hideMark/>
          </w:tcPr>
          <w:p w:rsidR="0015132F" w:rsidRPr="0015132F" w:rsidRDefault="0015132F">
            <w:r w:rsidRPr="0015132F">
              <w:t>Српски језик и књижевност</w:t>
            </w:r>
          </w:p>
        </w:tc>
        <w:tc>
          <w:tcPr>
            <w:tcW w:w="2443" w:type="dxa"/>
            <w:noWrap/>
            <w:hideMark/>
          </w:tcPr>
          <w:p w:rsidR="0015132F" w:rsidRPr="0015132F" w:rsidRDefault="0015132F">
            <w:r w:rsidRPr="0015132F">
              <w:t>Властимир Миладиновић, Душан Гачић</w:t>
            </w:r>
          </w:p>
        </w:tc>
        <w:tc>
          <w:tcPr>
            <w:tcW w:w="5258" w:type="dxa"/>
            <w:noWrap/>
            <w:hideMark/>
          </w:tcPr>
          <w:p w:rsidR="0015132F" w:rsidRPr="0015132F" w:rsidRDefault="0015132F">
            <w:r w:rsidRPr="0015132F">
              <w:t>Читанка за српски језик и књижевност, ЗУНС Београд, 1997</w:t>
            </w:r>
          </w:p>
        </w:tc>
      </w:tr>
      <w:tr w:rsidR="0015132F" w:rsidRPr="0015132F" w:rsidTr="0015132F">
        <w:trPr>
          <w:trHeight w:val="300"/>
        </w:trPr>
        <w:tc>
          <w:tcPr>
            <w:tcW w:w="1689" w:type="dxa"/>
            <w:noWrap/>
            <w:hideMark/>
          </w:tcPr>
          <w:p w:rsidR="0015132F" w:rsidRPr="0015132F" w:rsidRDefault="0015132F">
            <w:r w:rsidRPr="0015132F">
              <w:t>Уређење друштва</w:t>
            </w:r>
          </w:p>
        </w:tc>
        <w:tc>
          <w:tcPr>
            <w:tcW w:w="2443" w:type="dxa"/>
            <w:noWrap/>
            <w:hideMark/>
          </w:tcPr>
          <w:p w:rsidR="0015132F" w:rsidRPr="0015132F" w:rsidRDefault="0015132F">
            <w:r w:rsidRPr="0015132F">
              <w:t>група аутора.</w:t>
            </w:r>
          </w:p>
        </w:tc>
        <w:tc>
          <w:tcPr>
            <w:tcW w:w="5258" w:type="dxa"/>
            <w:noWrap/>
            <w:hideMark/>
          </w:tcPr>
          <w:p w:rsidR="0015132F" w:rsidRPr="0015132F" w:rsidRDefault="0015132F">
            <w:r w:rsidRPr="0015132F">
              <w:t>Социологија за средње школе.Устав и права грађана, ЗУНС БГ., 2008</w:t>
            </w:r>
          </w:p>
        </w:tc>
      </w:tr>
      <w:tr w:rsidR="0015132F" w:rsidRPr="0015132F" w:rsidTr="0015132F">
        <w:trPr>
          <w:trHeight w:val="300"/>
        </w:trPr>
        <w:tc>
          <w:tcPr>
            <w:tcW w:w="1689" w:type="dxa"/>
            <w:noWrap/>
            <w:hideMark/>
          </w:tcPr>
          <w:p w:rsidR="0015132F" w:rsidRPr="0015132F" w:rsidRDefault="0015132F">
            <w:r w:rsidRPr="0015132F">
              <w:t>Физичко васпитање</w:t>
            </w:r>
          </w:p>
        </w:tc>
        <w:tc>
          <w:tcPr>
            <w:tcW w:w="2443" w:type="dxa"/>
            <w:noWrap/>
            <w:hideMark/>
          </w:tcPr>
          <w:p w:rsidR="0015132F" w:rsidRPr="0015132F" w:rsidRDefault="0015132F">
            <w:r w:rsidRPr="0015132F">
              <w:t>Бранко Крсмановић</w:t>
            </w:r>
          </w:p>
        </w:tc>
        <w:tc>
          <w:tcPr>
            <w:tcW w:w="5258" w:type="dxa"/>
            <w:noWrap/>
            <w:hideMark/>
          </w:tcPr>
          <w:p w:rsidR="0015132F" w:rsidRPr="0015132F" w:rsidRDefault="0015132F">
            <w:r w:rsidRPr="0015132F">
              <w:t>Час визичког вежбања, Факултет спорта и физичког васпитања, Нови Сад, 1996</w:t>
            </w:r>
          </w:p>
        </w:tc>
      </w:tr>
      <w:tr w:rsidR="0015132F" w:rsidRPr="0015132F" w:rsidTr="0015132F">
        <w:trPr>
          <w:trHeight w:val="300"/>
        </w:trPr>
        <w:tc>
          <w:tcPr>
            <w:tcW w:w="1689" w:type="dxa"/>
            <w:noWrap/>
            <w:hideMark/>
          </w:tcPr>
          <w:p w:rsidR="0015132F" w:rsidRPr="0015132F" w:rsidRDefault="0015132F">
            <w:r w:rsidRPr="0015132F">
              <w:t>Математика</w:t>
            </w:r>
          </w:p>
        </w:tc>
        <w:tc>
          <w:tcPr>
            <w:tcW w:w="2443" w:type="dxa"/>
            <w:noWrap/>
            <w:hideMark/>
          </w:tcPr>
          <w:p w:rsidR="0015132F" w:rsidRPr="0015132F" w:rsidRDefault="0015132F">
            <w:r w:rsidRPr="0015132F">
              <w:t>Гордана Хамидовић, Душан Аднађевић</w:t>
            </w:r>
          </w:p>
        </w:tc>
        <w:tc>
          <w:tcPr>
            <w:tcW w:w="5258" w:type="dxa"/>
            <w:noWrap/>
            <w:hideMark/>
          </w:tcPr>
          <w:p w:rsidR="0015132F" w:rsidRPr="0015132F" w:rsidRDefault="0015132F">
            <w:r w:rsidRPr="0015132F">
              <w:t>Математика за трећи разред трогодињег образовања, JП „ЗАВОД ЗА УЏБЕНИКЕ”, 2002</w:t>
            </w:r>
          </w:p>
        </w:tc>
      </w:tr>
      <w:tr w:rsidR="0015132F" w:rsidRPr="0015132F" w:rsidTr="0015132F">
        <w:trPr>
          <w:trHeight w:val="300"/>
        </w:trPr>
        <w:tc>
          <w:tcPr>
            <w:tcW w:w="1689" w:type="dxa"/>
            <w:noWrap/>
            <w:hideMark/>
          </w:tcPr>
          <w:p w:rsidR="0015132F" w:rsidRPr="0015132F" w:rsidRDefault="0015132F">
            <w:r w:rsidRPr="0015132F">
              <w:t>Прехрамбена технологија</w:t>
            </w:r>
          </w:p>
        </w:tc>
        <w:tc>
          <w:tcPr>
            <w:tcW w:w="2443" w:type="dxa"/>
            <w:noWrap/>
            <w:hideMark/>
          </w:tcPr>
          <w:p w:rsidR="0015132F" w:rsidRPr="0015132F" w:rsidRDefault="0015132F">
            <w:r w:rsidRPr="0015132F">
              <w:t>Р. РАДОВАНОВИЋ,  Д. ЧАВОШКИ</w:t>
            </w:r>
          </w:p>
        </w:tc>
        <w:tc>
          <w:tcPr>
            <w:tcW w:w="5258" w:type="dxa"/>
            <w:noWrap/>
            <w:hideMark/>
          </w:tcPr>
          <w:p w:rsidR="0015132F" w:rsidRPr="0015132F" w:rsidRDefault="0015132F">
            <w:r w:rsidRPr="0015132F">
              <w:t>Прехрамбена технологија за месаре, Завод за уџбенике Београд, 2009</w:t>
            </w:r>
          </w:p>
        </w:tc>
      </w:tr>
      <w:tr w:rsidR="0015132F" w:rsidRPr="0015132F" w:rsidTr="0015132F">
        <w:trPr>
          <w:trHeight w:val="300"/>
        </w:trPr>
        <w:tc>
          <w:tcPr>
            <w:tcW w:w="1689" w:type="dxa"/>
            <w:noWrap/>
            <w:hideMark/>
          </w:tcPr>
          <w:p w:rsidR="0015132F" w:rsidRPr="0015132F" w:rsidRDefault="0015132F">
            <w:r w:rsidRPr="0015132F">
              <w:t>Практична настава</w:t>
            </w:r>
          </w:p>
        </w:tc>
        <w:tc>
          <w:tcPr>
            <w:tcW w:w="2443" w:type="dxa"/>
            <w:noWrap/>
            <w:hideMark/>
          </w:tcPr>
          <w:p w:rsidR="0015132F" w:rsidRPr="0015132F" w:rsidRDefault="0015132F">
            <w:r w:rsidRPr="0015132F">
              <w:t>Радомир Радовановић, Душан Чавошки</w:t>
            </w:r>
          </w:p>
        </w:tc>
        <w:tc>
          <w:tcPr>
            <w:tcW w:w="5258" w:type="dxa"/>
            <w:noWrap/>
            <w:hideMark/>
          </w:tcPr>
          <w:p w:rsidR="0015132F" w:rsidRPr="0015132F" w:rsidRDefault="0015132F">
            <w:r w:rsidRPr="0015132F">
              <w:t>ПРЕХРАМБЕНА ТЕХНОЛОГИЈА ЗА МЕСАРЕ, Завод за издавање уџбеника, Београд, 2003</w:t>
            </w:r>
          </w:p>
        </w:tc>
      </w:tr>
    </w:tbl>
    <w:p w:rsidR="00A56647" w:rsidRDefault="00A56647">
      <w:bookmarkStart w:id="0" w:name="_GoBack"/>
      <w:bookmarkEnd w:id="0"/>
    </w:p>
    <w:sectPr w:rsidR="00A56647" w:rsidSect="0015531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313"/>
    <w:rsid w:val="0015132F"/>
    <w:rsid w:val="00155313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2024-02-19T10:51:00Z</dcterms:created>
  <dcterms:modified xsi:type="dcterms:W3CDTF">2024-02-19T10:52:00Z</dcterms:modified>
</cp:coreProperties>
</file>